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1C3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附件3：</w:t>
      </w:r>
    </w:p>
    <w:p w14:paraId="296EF0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1871BA2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036703C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我方参加贵单位“酒泉育种基地实验楼空气能开机前检修维护”项目（项目编号：DHZY-YJY（2026）036号）询价采购活动，现就本项目作业安全郑重承诺如下：</w:t>
      </w:r>
    </w:p>
    <w:p w14:paraId="71C85EE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我方严格遵守《中华人民共和国安全生产法》及相关法律法规，遵守采购人基地及实验楼各项安全管理规定，服从采购人现场安全管理。</w:t>
      </w:r>
    </w:p>
    <w:p w14:paraId="3F580EF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我方拟派作业人员均持有相应有效的特种作业操作证，包括《低压电工作业证》，坚决做到持证上岗、人证相符，不使用无证人员作业。</w:t>
      </w:r>
    </w:p>
    <w:p w14:paraId="5504E8B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我方在进场作业前对作业人员进行安全教育培训和安全技术交底，配备必要的安全防护用品和劳动保护措施，落实用电安全、设备操作安全、防火防爆等各项安全作业措施。</w:t>
      </w:r>
    </w:p>
    <w:p w14:paraId="630A38B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我方作业期间规范使用工具设备，不违规操作、不冒险作业，作业区域设置必要警示和隔离措施，避免影响实验楼正常秩序和他人安全。</w:t>
      </w:r>
    </w:p>
    <w:p w14:paraId="60B3B57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我方作业期间发生人身伤害事故或造成采购人及第三方财物损失的，由我方承担相应责任，并依法妥善处理；给采购人造成损失的，我方予以赔偿。</w:t>
      </w:r>
    </w:p>
    <w:p w14:paraId="4D7CA64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我方承诺不降低安全作业标准，接受采购人对作业安全的监督检查，对发现的安全隐患及时整改到位。</w:t>
      </w:r>
    </w:p>
    <w:p w14:paraId="69ADDE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本承诺书自签署之日起生效，至本项目检修维护完成并验收合格、相关安全责任处理完毕之日止。</w:t>
      </w:r>
    </w:p>
    <w:p w14:paraId="72A88B3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特此承诺。</w:t>
      </w:r>
    </w:p>
    <w:p w14:paraId="6B8BA25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8B73FE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</w:t>
      </w:r>
    </w:p>
    <w:p w14:paraId="503C9AC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B41973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</w:p>
    <w:p w14:paraId="6DA0576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FA1DAE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日期：2026年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</w:t>
      </w:r>
    </w:p>
    <w:p w14:paraId="2F3F499F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8B0606"/>
    <w:rsid w:val="3E9E0B87"/>
    <w:rsid w:val="62DF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540</Words>
  <Characters>555</Characters>
  <Lines>0</Lines>
  <Paragraphs>0</Paragraphs>
  <TotalTime>2</TotalTime>
  <ScaleCrop>false</ScaleCrop>
  <LinksUpToDate>false</LinksUpToDate>
  <CharactersWithSpaces>560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2026-10-29T04:06:00Z</dcterms:created>
  <dc:creator>夏荫斌</dc:creator>
  <cp:lastModifiedBy>WPS_1658290505</cp:lastModifiedBy>
  <dcterms:modified xsi:type="dcterms:W3CDTF">2026-11-02T07:51:59Z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ADB0FC464EBD481992FB5099E2128669_13</vt:lpwstr>
  </property>
</Properties>
</file>