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5D77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附件2：</w:t>
      </w:r>
    </w:p>
    <w:p w14:paraId="5E59C77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center"/>
        <w:textAlignment w:val="auto"/>
        <w:rPr>
          <w:rFonts w:hint="eastAsia" w:ascii="方正小标宋简体" w:hAnsi="方正小标宋简体" w:eastAsia="方正小标宋简体" w:cs="方正小标宋简体"/>
          <w:b w:val="0"/>
          <w:bCs w:val="0"/>
          <w:i w:val="0"/>
          <w:iCs w:val="0"/>
          <w:caps w:val="0"/>
          <w:color w:val="0F1115"/>
          <w:spacing w:val="0"/>
          <w:sz w:val="44"/>
          <w:szCs w:val="44"/>
        </w:rPr>
      </w:pPr>
      <w:r>
        <w:rPr>
          <w:rFonts w:hint="eastAsia" w:ascii="方正小标宋简体" w:hAnsi="方正小标宋简体" w:eastAsia="方正小标宋简体" w:cs="方正小标宋简体"/>
          <w:b w:val="0"/>
          <w:bCs w:val="0"/>
          <w:i w:val="0"/>
          <w:iCs w:val="0"/>
          <w:caps w:val="0"/>
          <w:color w:val="0F1115"/>
          <w:spacing w:val="0"/>
          <w:sz w:val="44"/>
          <w:szCs w:val="44"/>
          <w:shd w:val="clear" w:fill="FFFFFF"/>
        </w:rPr>
        <w:t>供应商声明</w:t>
      </w:r>
    </w:p>
    <w:p w14:paraId="17A7DE5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致：甘肃省敦煌种业集团股份有限公司研究院</w:t>
      </w:r>
    </w:p>
    <w:p w14:paraId="13893D9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我方（供应商全称）就参加种质资源库磷化铝片剂采购项目（项目编号：DHZY-YJYJY(2026)02</w:t>
      </w: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）的询价活动，郑重声明如下：</w:t>
      </w:r>
      <w:bookmarkStart w:id="0" w:name="_GoBack"/>
      <w:bookmarkEnd w:id="0"/>
    </w:p>
    <w:p w14:paraId="39D1A9D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1.</w:t>
      </w:r>
      <w:r>
        <w:rPr>
          <w:rFonts w:hint="eastAsia" w:ascii="仿宋_GB2312" w:hAnsi="仿宋_GB2312" w:eastAsia="仿宋_GB2312" w:cs="仿宋_GB2312"/>
          <w:b/>
          <w:bCs/>
          <w:i w:val="0"/>
          <w:iCs w:val="0"/>
          <w:caps w:val="0"/>
          <w:color w:val="0F1115"/>
          <w:spacing w:val="0"/>
          <w:sz w:val="32"/>
          <w:szCs w:val="32"/>
          <w:shd w:val="clear" w:fill="FFFFFF"/>
        </w:rPr>
        <w:t>专业技术能力承诺</w:t>
      </w:r>
      <w:r>
        <w:rPr>
          <w:rFonts w:hint="eastAsia" w:ascii="仿宋_GB2312" w:hAnsi="仿宋_GB2312" w:eastAsia="仿宋_GB2312" w:cs="仿宋_GB2312"/>
          <w:i w:val="0"/>
          <w:iCs w:val="0"/>
          <w:caps w:val="0"/>
          <w:color w:val="0F1115"/>
          <w:spacing w:val="0"/>
          <w:sz w:val="32"/>
          <w:szCs w:val="32"/>
          <w:shd w:val="clear" w:fill="FFFFFF"/>
        </w:rPr>
        <w:t>：我方具有履行合同所必需的设备和专业技术能力。拟派往本项目的现场作业人员均为熟悉磷化铝使用方法和安全防护措施的专业技术人员，能够严格按照《农药管理条例》及磷化氢熏蒸作业安全规程进行操作，确保作业安全与杀虫效果。</w:t>
      </w:r>
    </w:p>
    <w:p w14:paraId="30EED81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2.</w:t>
      </w:r>
      <w:r>
        <w:rPr>
          <w:rFonts w:hint="eastAsia" w:ascii="仿宋_GB2312" w:hAnsi="仿宋_GB2312" w:eastAsia="仿宋_GB2312" w:cs="仿宋_GB2312"/>
          <w:b/>
          <w:bCs/>
          <w:i w:val="0"/>
          <w:iCs w:val="0"/>
          <w:caps w:val="0"/>
          <w:color w:val="0F1115"/>
          <w:spacing w:val="0"/>
          <w:sz w:val="32"/>
          <w:szCs w:val="32"/>
          <w:shd w:val="clear" w:fill="FFFFFF"/>
        </w:rPr>
        <w:t>无重大违法记录声明</w:t>
      </w:r>
      <w:r>
        <w:rPr>
          <w:rFonts w:hint="eastAsia" w:ascii="仿宋_GB2312" w:hAnsi="仿宋_GB2312" w:eastAsia="仿宋_GB2312" w:cs="仿宋_GB2312"/>
          <w:i w:val="0"/>
          <w:iCs w:val="0"/>
          <w:caps w:val="0"/>
          <w:color w:val="0F1115"/>
          <w:spacing w:val="0"/>
          <w:sz w:val="32"/>
          <w:szCs w:val="32"/>
          <w:shd w:val="clear" w:fill="FFFFFF"/>
        </w:rPr>
        <w:t>：参加本次采购活动前三年内，我方在经营活动中没有重大违法记录（重大违法记录指因违法经营受到刑事处罚或责令停产停业、吊销许可证或执照、较大数额罚款等行政处罚）。</w:t>
      </w:r>
    </w:p>
    <w:p w14:paraId="340BEBE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3.</w:t>
      </w:r>
      <w:r>
        <w:rPr>
          <w:rFonts w:hint="eastAsia" w:ascii="仿宋_GB2312" w:hAnsi="仿宋_GB2312" w:eastAsia="仿宋_GB2312" w:cs="仿宋_GB2312"/>
          <w:b/>
          <w:bCs/>
          <w:i w:val="0"/>
          <w:iCs w:val="0"/>
          <w:caps w:val="0"/>
          <w:color w:val="0F1115"/>
          <w:spacing w:val="0"/>
          <w:sz w:val="32"/>
          <w:szCs w:val="32"/>
          <w:shd w:val="clear" w:fill="FFFFFF"/>
        </w:rPr>
        <w:t>诚信承诺</w:t>
      </w:r>
      <w:r>
        <w:rPr>
          <w:rFonts w:hint="eastAsia" w:ascii="仿宋_GB2312" w:hAnsi="仿宋_GB2312" w:eastAsia="仿宋_GB2312" w:cs="仿宋_GB2312"/>
          <w:i w:val="0"/>
          <w:iCs w:val="0"/>
          <w:caps w:val="0"/>
          <w:color w:val="0F1115"/>
          <w:spacing w:val="0"/>
          <w:sz w:val="32"/>
          <w:szCs w:val="32"/>
          <w:shd w:val="clear" w:fill="FFFFFF"/>
        </w:rPr>
        <w:t>：我方保证所提供的全部资料真实、完整、有效，如有虚假，愿承担一切法律责任。</w:t>
      </w:r>
    </w:p>
    <w:p w14:paraId="5A89D58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特此声明。</w:t>
      </w:r>
    </w:p>
    <w:p w14:paraId="4E9054B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p>
    <w:p w14:paraId="7DC4D7F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供应商名称（公章）：____________________</w:t>
      </w:r>
    </w:p>
    <w:p w14:paraId="585CAA2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法定代表人或授权代表（签字）：__________</w:t>
      </w:r>
    </w:p>
    <w:p w14:paraId="0309793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日期：2026年 月 日</w:t>
      </w:r>
    </w:p>
    <w:p w14:paraId="093FD89C">
      <w:pPr>
        <w:tabs>
          <w:tab w:val="left" w:pos="6055"/>
        </w:tabs>
        <w:bidi w:val="0"/>
        <w:jc w:val="left"/>
        <w:rPr>
          <w:rFonts w:hint="eastAsia" w:eastAsiaTheme="minorEastAsia"/>
          <w:lang w:eastAsia="zh-CN"/>
        </w:rPr>
      </w:pPr>
      <w:r>
        <w:rPr>
          <w:rFonts w:hint="eastAsia"/>
          <w:lang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C76A021F-4F11-4258-AC07-114B4137D91D}"/>
  </w:font>
  <w:font w:name="方正小标宋简体">
    <w:panose1 w:val="02000000000000000000"/>
    <w:charset w:val="86"/>
    <w:family w:val="auto"/>
    <w:pitch w:val="default"/>
    <w:sig w:usb0="00000001" w:usb1="08000000" w:usb2="00000000" w:usb3="00000000" w:csb0="00040000" w:csb1="00000000"/>
    <w:embedRegular r:id="rId2" w:fontKey="{234028AA-728B-48E4-BE90-919B42CC1CC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44721F"/>
    <w:rsid w:val="2CBC234B"/>
    <w:rsid w:val="634C3904"/>
    <w:rsid w:val="63FC70D8"/>
    <w:rsid w:val="74A03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360</Words>
  <Characters>412</Characters>
  <Lines>0</Lines>
  <Paragraphs>0</Paragraphs>
  <TotalTime>2</TotalTime>
  <ScaleCrop>false</ScaleCrop>
  <LinksUpToDate>false</LinksUpToDate>
  <CharactersWithSpaces>415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2026-07-28T02:03:00Z</dcterms:created>
  <dc:creator>夏荫斌</dc:creator>
  <cp:lastModifiedBy>夏荫斌</cp:lastModifiedBy>
  <dcterms:modified xsi:type="dcterms:W3CDTF">2026-07-31T01:52:56Z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91D7DE9351EC4EB1B974275C8791FA48_12</vt:lpwstr>
  </property>
</Properties>
</file>