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4"/>
      <w:bookmarkStart w:id="1" w:name="OLE_LINK13"/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宋体" w:eastAsia="仿宋_GB2312" w:cs="宋体"/>
          <w:sz w:val="32"/>
          <w:szCs w:val="32"/>
        </w:rPr>
        <w:t>帆布防汛沙袋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DHZY(2026)014号</w:t>
      </w:r>
    </w:p>
    <w:p w14:paraId="7BB00BD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（单价报价，单位：元/批）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1339"/>
        <w:gridCol w:w="767"/>
        <w:gridCol w:w="767"/>
        <w:gridCol w:w="613"/>
        <w:gridCol w:w="767"/>
        <w:gridCol w:w="767"/>
        <w:gridCol w:w="766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2" w:name="OLE_LINK17"/>
            <w:bookmarkStart w:id="3" w:name="OLE_LINK18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0DF60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帆布防汛沙袋（30*70cm）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DB0FE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360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184885C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4" w:name="OLE_LINK9"/>
            <w:bookmarkStart w:id="5" w:name="OLE_LINK10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酒泉市肃州区南郊工业园区敦煌种业加工中心</w:t>
            </w:r>
            <w:bookmarkEnd w:id="4"/>
            <w:bookmarkEnd w:id="5"/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2"/>
      <w:bookmarkEnd w:id="3"/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14B58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bookmarkStart w:id="6" w:name="_GoBack"/>
      <w:bookmarkEnd w:id="6"/>
    </w:p>
    <w:p w14:paraId="474F870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3E6F848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4A18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2026-05-20T06:45:53Z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1D75C6987B5B49C989D251AAB19CFB75_12</vt:lpwstr>
  </property>
  <property fmtid="{D5CDD505-2E9C-101B-9397-08002B2CF9AE}" pid="4" name="KSOTemplateDocerSaveRecord">
    <vt:lpwstr>eyJoZGlkIjoiNTQ4ZmMxMTkwZjMzY2FhZTg1MTE2YTk3MWYzMGRmZTkiLCJ1c2VySWQiOiI0MTgxOTMzNzgifQ==</vt:lpwstr>
  </property>
</Properties>
</file>