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E1FCC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F9A2DA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工作鞋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  <w:r>
        <w:rPr>
          <w:rFonts w:hint="eastAsia" w:ascii="仿宋_GB2312" w:hAnsi="宋体" w:eastAsia="仿宋_GB2312" w:cs="宋体"/>
          <w:sz w:val="32"/>
          <w:szCs w:val="32"/>
        </w:rPr>
        <w:t>采购</w:t>
      </w:r>
    </w:p>
    <w:p w14:paraId="41B245F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DHZY-YM（2026）021号</w:t>
      </w:r>
    </w:p>
    <w:p w14:paraId="6043A18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321"/>
        <w:gridCol w:w="992"/>
        <w:gridCol w:w="1134"/>
        <w:gridCol w:w="1134"/>
        <w:gridCol w:w="723"/>
        <w:gridCol w:w="1261"/>
      </w:tblGrid>
      <w:tr w14:paraId="05499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5B266D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59336F5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321" w:type="dxa"/>
            <w:vAlign w:val="center"/>
          </w:tcPr>
          <w:p w14:paraId="0723EF4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992" w:type="dxa"/>
            <w:vAlign w:val="center"/>
          </w:tcPr>
          <w:p w14:paraId="6C7A2E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4267725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134" w:type="dxa"/>
            <w:vAlign w:val="center"/>
          </w:tcPr>
          <w:p w14:paraId="768731A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/双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723" w:type="dxa"/>
            <w:vAlign w:val="center"/>
          </w:tcPr>
          <w:p w14:paraId="2577B36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03E6C13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  <w:r>
              <w:rPr>
                <w:rFonts w:asciiTheme="minorEastAsia" w:hAnsiTheme="minorEastAsia" w:eastAsiaTheme="minorEastAsia"/>
              </w:rPr>
              <w:t>（品牌；生产厂家）</w:t>
            </w:r>
          </w:p>
        </w:tc>
      </w:tr>
      <w:tr w14:paraId="24ABD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3AC9A0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vAlign w:val="center"/>
          </w:tcPr>
          <w:p w14:paraId="4273F6F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工作鞋</w:t>
            </w:r>
          </w:p>
        </w:tc>
        <w:tc>
          <w:tcPr>
            <w:tcW w:w="1321" w:type="dxa"/>
            <w:vAlign w:val="center"/>
          </w:tcPr>
          <w:p w14:paraId="3494598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992" w:type="dxa"/>
            <w:vAlign w:val="center"/>
          </w:tcPr>
          <w:p w14:paraId="66A6EC3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92</w:t>
            </w:r>
          </w:p>
        </w:tc>
        <w:tc>
          <w:tcPr>
            <w:tcW w:w="1134" w:type="dxa"/>
            <w:vAlign w:val="center"/>
          </w:tcPr>
          <w:p w14:paraId="3B35F89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双</w:t>
            </w:r>
          </w:p>
        </w:tc>
        <w:tc>
          <w:tcPr>
            <w:tcW w:w="1134" w:type="dxa"/>
            <w:vAlign w:val="center"/>
          </w:tcPr>
          <w:p w14:paraId="3D57A14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244F4B6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2694ACB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01E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7DCC3A5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4F4D8CE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21" w:type="dxa"/>
            <w:vAlign w:val="center"/>
          </w:tcPr>
          <w:p w14:paraId="7584C7F9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5EA6931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</w:tcPr>
          <w:p w14:paraId="50290D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798B3E9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F4B5B8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1441863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5714725E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62F855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968FE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B2402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3AAA3C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F458F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EDE855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2AAB4BF2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197389F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E0C03FC"/>
    <w:rsid w:val="544D4CB7"/>
    <w:rsid w:val="626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288</Words>
  <Characters>307</Characters>
  <Lines>0</Lines>
  <Paragraphs>0</Paragraphs>
  <TotalTime>0</TotalTime>
  <ScaleCrop>false</ScaleCrop>
  <LinksUpToDate>false</LinksUpToDate>
  <CharactersWithSpaces>375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2026-07-03T09:40:12Z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