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98BA9E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1848C2F7">
      <w:r>
        <w:rPr>
          <w:rFonts w:hint="eastAsia"/>
        </w:rPr>
        <w:t xml:space="preserve"> </w:t>
      </w:r>
    </w:p>
    <w:p w14:paraId="2627581A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</w:rPr>
        <w:t>武威市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敦煌种业种子有限公司</w:t>
      </w:r>
    </w:p>
    <w:p w14:paraId="46FD8CD4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5A12F2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2A4A7ED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6373B0A2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1B5CACA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5788080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067A8B42"/>
    <w:p w14:paraId="7A2E1BBA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0774A5C5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0942800A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6F771DEC">
      <w:pPr>
        <w:pStyle w:val="2"/>
      </w:pPr>
    </w:p>
    <w:p w14:paraId="28F3A8B9">
      <w:pPr>
        <w:spacing w:line="560" w:lineRule="exact"/>
        <w:ind w:firstLine="420" w:firstLineChars="200"/>
        <w:jc w:val="right"/>
        <w:rPr>
          <w:rFonts w:hint="default" w:eastAsia="仿宋_GB2312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F2ADA94C-FA40-4A77-8BFF-2A062ACA9A77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E6CA900-BBEF-4FC1-B38F-DAE95BFF07E5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1BF8E46A-4E1B-4996-9749-281508B2806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15247C1A"/>
    <w:rsid w:val="2CBE1C79"/>
    <w:rsid w:val="302D3F11"/>
    <w:rsid w:val="322411C4"/>
    <w:rsid w:val="3D954F01"/>
    <w:rsid w:val="4DEF56D4"/>
    <w:rsid w:val="53990381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170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2026-06-23T09:33:48Z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